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8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5308"/>
        <w:gridCol w:w="4886"/>
        <w:gridCol w:w="5007"/>
      </w:tblGrid>
      <w:tr w:rsidR="00146E98" w:rsidRPr="00896CE5" w14:paraId="7953CDF6" w14:textId="5ED45678" w:rsidTr="004D2264">
        <w:trPr>
          <w:trHeight w:val="127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678E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6A2709" w14:textId="0AE9220E" w:rsidR="00146E98" w:rsidRPr="00D20BCC" w:rsidRDefault="00146E98" w:rsidP="00D20BCC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BCC">
              <w:rPr>
                <w:rFonts w:ascii="Arial" w:hAnsi="Arial" w:cs="Arial"/>
                <w:bCs/>
              </w:rPr>
              <w:t>szkolenie:</w:t>
            </w:r>
            <w:r w:rsidRPr="00D20BC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BIOGAZ I BIOMETAN</w:t>
            </w:r>
          </w:p>
          <w:p w14:paraId="6154C40B" w14:textId="5D9D40A5" w:rsidR="00146E98" w:rsidRPr="00D20BCC" w:rsidRDefault="00146E98" w:rsidP="00345F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12090">
              <w:rPr>
                <w:rFonts w:ascii="Arial" w:hAnsi="Arial" w:cs="Arial"/>
              </w:rPr>
              <w:t>- wymagania certyfikacyjne, uwarunkowania formalnoprawne, finansowanie inwestycji</w:t>
            </w:r>
          </w:p>
          <w:p w14:paraId="0BF1CC1E" w14:textId="79EE4C02" w:rsidR="00146E98" w:rsidRPr="00587A1E" w:rsidRDefault="00E626E4" w:rsidP="00A430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5054F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września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2026 Warszawa</w:t>
            </w:r>
          </w:p>
          <w:p w14:paraId="56304083" w14:textId="77777777" w:rsidR="00146E98" w:rsidRPr="00896CE5" w:rsidRDefault="00146E98" w:rsidP="00A430EA">
            <w:pPr>
              <w:pStyle w:val="Nagwek5"/>
              <w:numPr>
                <w:ilvl w:val="0"/>
                <w:numId w:val="0"/>
              </w:numPr>
              <w:spacing w:before="0" w:after="0"/>
              <w:ind w:right="-284"/>
              <w:rPr>
                <w:sz w:val="22"/>
                <w:szCs w:val="22"/>
              </w:rPr>
            </w:pPr>
            <w:r w:rsidRPr="00896CE5">
              <w:rPr>
                <w:sz w:val="22"/>
                <w:szCs w:val="22"/>
              </w:rPr>
              <w:t>Formularz zgłoszenia uczestnika</w:t>
            </w:r>
          </w:p>
          <w:p w14:paraId="1427C27A" w14:textId="77777777" w:rsidR="00146E98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CE5">
              <w:rPr>
                <w:rFonts w:ascii="Arial" w:hAnsi="Arial" w:cs="Arial"/>
                <w:sz w:val="22"/>
                <w:szCs w:val="22"/>
              </w:rPr>
              <w:t xml:space="preserve">Prosimy wypełnić czytelnie i przesłać e-mailem na adres: </w:t>
            </w:r>
            <w:hyperlink r:id="rId6" w:history="1">
              <w:r w:rsidRPr="001E7739">
                <w:rPr>
                  <w:rStyle w:val="Hipercze"/>
                  <w:rFonts w:ascii="Arial" w:hAnsi="Arial" w:cs="Arial"/>
                  <w:sz w:val="22"/>
                  <w:szCs w:val="22"/>
                </w:rPr>
                <w:t>biuro@industry-events.eu</w:t>
              </w:r>
            </w:hyperlink>
          </w:p>
          <w:p w14:paraId="545C707A" w14:textId="77777777" w:rsidR="00146E98" w:rsidRPr="002E098F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6" w:type="dxa"/>
          </w:tcPr>
          <w:p w14:paraId="23C8BB8F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7" w:type="dxa"/>
          </w:tcPr>
          <w:p w14:paraId="13062BB6" w14:textId="091C7532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51178" w:rsidRPr="00A430EA" w14:paraId="4B171EBA" w14:textId="227F9E8D" w:rsidTr="00DF6EA9">
        <w:trPr>
          <w:trHeight w:val="2158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2F9A1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922">
              <w:rPr>
                <w:rFonts w:ascii="Arial" w:hAnsi="Arial" w:cs="Arial"/>
                <w:b/>
                <w:bCs/>
                <w:sz w:val="20"/>
                <w:szCs w:val="20"/>
              </w:rPr>
              <w:t>Dane do faktury VAT:</w:t>
            </w:r>
          </w:p>
          <w:p w14:paraId="5DCF6A4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2E23D9" w14:textId="0444D552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Nazwa firmy: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A224326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70ACF" w14:textId="074D672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Ulica:</w:t>
            </w:r>
            <w:r w:rsidR="00DF6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F6EA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4E6605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BE6B0" w14:textId="4E3813E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Kod i miasto: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49DE765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907144" w14:textId="77777777" w:rsidR="00751178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Numer NIP: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E4EB43A" w14:textId="5C2BE5C7" w:rsidR="00DF6EA9" w:rsidRPr="00FE5922" w:rsidRDefault="00DF6EA9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39F1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  <w:r w:rsidRPr="00FE5922">
              <w:rPr>
                <w:b/>
              </w:rPr>
              <w:t>Osoba kontaktowa / zgłaszający uczestnictwo:</w:t>
            </w:r>
          </w:p>
          <w:p w14:paraId="3554CF15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11992E46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>imię i nazwisko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3C90FE82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21809B38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 xml:space="preserve">adres e-mail:   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5DCF6C96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07044D53" w14:textId="7985AE0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telefon:       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4886" w:type="dxa"/>
          </w:tcPr>
          <w:p w14:paraId="32523F80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  <w:tc>
          <w:tcPr>
            <w:tcW w:w="5007" w:type="dxa"/>
          </w:tcPr>
          <w:p w14:paraId="14F244F7" w14:textId="4A4E20EF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</w:tr>
      <w:tr w:rsidR="00146E98" w:rsidRPr="00896CE5" w14:paraId="6BEF7938" w14:textId="062424E1" w:rsidTr="004D2264">
        <w:trPr>
          <w:trHeight w:val="52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9A8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>Zgłaszam uczestnictwo …….. osób.</w:t>
            </w:r>
          </w:p>
        </w:tc>
        <w:tc>
          <w:tcPr>
            <w:tcW w:w="4886" w:type="dxa"/>
          </w:tcPr>
          <w:p w14:paraId="10304F96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33A78177" w14:textId="32D0D2B6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896CE5" w14:paraId="4CFF2CDB" w14:textId="051C15C3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586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F037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1C65037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1A87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73E7DF3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A93C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10B4E51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526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5468AE3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0036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E36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F35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4EBDB75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FEFB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D0CB2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1E86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5EDC9CF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88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479DC00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B6C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4886" w:type="dxa"/>
          </w:tcPr>
          <w:p w14:paraId="667440D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217B88D2" w14:textId="41E76E03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10AF1CBF" w14:textId="03DE7A05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BB7A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D231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546724CE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BE6C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1D02D8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EEB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3C53698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4C75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3D60709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CCAE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6BD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D6D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0290F29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72E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51C0F9C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AB4D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2E3941E7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F6A2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117F9C2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5CB25" w14:textId="77777777" w:rsidR="00146E98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  <w:p w14:paraId="789F41E0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</w:tcPr>
          <w:p w14:paraId="4F962B9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08FBCAB1" w14:textId="069CFCAD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63BBD0F8" w14:textId="742A6BDE" w:rsidTr="004D2264">
        <w:trPr>
          <w:trHeight w:val="407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14:paraId="28EE944B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922">
              <w:rPr>
                <w:rFonts w:ascii="Arial" w:hAnsi="Arial" w:cs="Arial"/>
                <w:b/>
                <w:bCs/>
                <w:sz w:val="22"/>
                <w:szCs w:val="22"/>
              </w:rPr>
              <w:t>Warunki i regulamin uczestnictwa:</w:t>
            </w:r>
          </w:p>
        </w:tc>
        <w:tc>
          <w:tcPr>
            <w:tcW w:w="4886" w:type="dxa"/>
          </w:tcPr>
          <w:p w14:paraId="3F5B79C5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1A7920DB" w14:textId="022ACF33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D929EF" w14:paraId="6659142A" w14:textId="2D9520A4" w:rsidTr="004D2264">
        <w:trPr>
          <w:trHeight w:val="190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115AF7E9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right="60" w:hanging="578"/>
              <w:rPr>
                <w:rFonts w:ascii="Arial" w:hAnsi="Arial" w:cs="Arial"/>
                <w:sz w:val="18"/>
                <w:szCs w:val="18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>Koszt udziału 1 osoby w wydarzeniu:</w:t>
            </w:r>
          </w:p>
          <w:p w14:paraId="7BA2BE08" w14:textId="2CBB88B4" w:rsidR="00146E98" w:rsidRPr="00D929EF" w:rsidRDefault="00146E98" w:rsidP="00656DC5">
            <w:pPr>
              <w:shd w:val="clear" w:color="auto" w:fill="FFFFFF"/>
              <w:ind w:right="60"/>
              <w:rPr>
                <w:rFonts w:ascii="Arial" w:hAnsi="Arial" w:cs="Arial"/>
                <w:b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555FEF66" w14:textId="272D4CA8" w:rsidR="000B3C71" w:rsidRDefault="00146E98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929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03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872136" w:rsidRPr="00D45C7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>90,00 PLN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+ VAT</w:t>
            </w:r>
            <w:r w:rsidR="00872136">
              <w:rPr>
                <w:rFonts w:ascii="Arial" w:hAnsi="Arial" w:cs="Arial"/>
                <w:sz w:val="20"/>
                <w:szCs w:val="20"/>
              </w:rPr>
              <w:t xml:space="preserve"> cena promocyjna przy zgłoszeniu do </w:t>
            </w:r>
            <w:r w:rsidR="00A40349">
              <w:rPr>
                <w:rFonts w:ascii="Arial" w:hAnsi="Arial" w:cs="Arial"/>
                <w:sz w:val="20"/>
                <w:szCs w:val="20"/>
              </w:rPr>
              <w:t>2</w:t>
            </w:r>
            <w:r w:rsidR="00D45C73">
              <w:rPr>
                <w:rFonts w:ascii="Arial" w:hAnsi="Arial" w:cs="Arial"/>
                <w:sz w:val="20"/>
                <w:szCs w:val="20"/>
              </w:rPr>
              <w:t>5.08.2026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E0F48C" w14:textId="2BA1F595" w:rsidR="00E626E4" w:rsidRPr="00D929EF" w:rsidRDefault="00E626E4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E626E4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 w:rsidRPr="00872136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626E4">
              <w:rPr>
                <w:rFonts w:ascii="Arial" w:hAnsi="Arial" w:cs="Arial"/>
                <w:b/>
                <w:bCs/>
                <w:sz w:val="20"/>
                <w:szCs w:val="20"/>
              </w:rPr>
              <w:t>1 990,00</w:t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PLN + VAT cena regularna</w:t>
            </w:r>
          </w:p>
          <w:p w14:paraId="7DA9F88A" w14:textId="77777777" w:rsidR="00146E98" w:rsidRPr="00D929EF" w:rsidRDefault="00146E98" w:rsidP="00D929E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7CB0BFBD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Szkolenie będzie prowadzone w języku polskim.</w:t>
            </w:r>
          </w:p>
          <w:p w14:paraId="23B8AE5F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obejmuje: materiały szkoleniowe w wersji elektronicznej, wyżywienie typu przerwa kawowa i lunch, certyfikat udziału w formie elektronicznej.</w:t>
            </w:r>
          </w:p>
          <w:p w14:paraId="7F063DF6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nie obejmuje transportu oraz kosztu rezerwacji noclegu.</w:t>
            </w:r>
          </w:p>
          <w:p w14:paraId="2D840333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 kilka przed szkoleniem rozsyłane są informacje organizacyjne, a w nich znajduje się dokładna lokalizacja zajęć.</w:t>
            </w:r>
          </w:p>
          <w:p w14:paraId="3C7B86A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Nadesłanie zgłoszenia jest jednocześnie zobowiązaniem do zapłaty.</w:t>
            </w:r>
          </w:p>
          <w:p w14:paraId="69EAA22A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Przesłanie wypełnionego formularza zgłoszeniowego stanowi zawarcie umowy pomiędzy industry-events.eu a Zgłaszającym.</w:t>
            </w:r>
          </w:p>
          <w:p w14:paraId="695C271B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Potwierdzenie rejestracji zgłaszanego uczestnika zostanie przesłane wraz z fakturą proforma na podany adres e-mail w ciągu 2-3 dni roboczych od daty otrzymania formularza zgłoszeniowego.</w:t>
            </w:r>
          </w:p>
          <w:p w14:paraId="0F552EB2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Prosimy o dokonanie wpłaty w ciągu 3 dni od daty otrzymania faktury proforma i nie później niż przed rozpoczęciem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szkolenia 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na konto: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, ul. Sobierajska 26, 04-807 Warszawa; NIP 952-195-57-52; </w:t>
            </w:r>
          </w:p>
          <w:p w14:paraId="51ED2E1E" w14:textId="77777777" w:rsidR="00146E98" w:rsidRPr="00D929EF" w:rsidRDefault="00146E98" w:rsidP="002E098F">
            <w:pPr>
              <w:shd w:val="clear" w:color="auto" w:fill="FFFFFF"/>
              <w:ind w:left="425"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MBANK S.A.: 21 1140 2004 0000 3702 7578 4513</w:t>
            </w:r>
          </w:p>
          <w:p w14:paraId="130F0B5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Podane terminy progów cenowych oznaczają, iż </w:t>
            </w:r>
            <w:r w:rsidRPr="00D929E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zarówno rejestracja uczestnika jak i przelew powinny być dokonane w trakcie trwania danego progu cenowego.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 W momencie przekroczenia terminu płatności industry-events.eu ma prawo wystawić fakturę uzupełniającą do wysokości progu cenowego obowiązującego w momencie, gdy przelew wpłynął na konto industry-events.eu.</w:t>
            </w:r>
          </w:p>
          <w:p w14:paraId="4333E027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Faktura VAT wystawiona zostanie w dniu zakończenia wydarzenia i przesłana emailem na podany przez zgłaszającego poniżej adres.</w:t>
            </w:r>
          </w:p>
          <w:p w14:paraId="382B0B3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18DAF13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7" w:type="dxa"/>
          </w:tcPr>
          <w:p w14:paraId="4D11F31E" w14:textId="42452448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78666" w14:textId="77777777" w:rsidR="002E098F" w:rsidRPr="00D929EF" w:rsidRDefault="002E098F">
      <w:pPr>
        <w:rPr>
          <w:sz w:val="18"/>
          <w:szCs w:val="18"/>
        </w:rPr>
      </w:pPr>
    </w:p>
    <w:p w14:paraId="589BA330" w14:textId="77777777" w:rsidR="002E098F" w:rsidRDefault="002E098F">
      <w:pPr>
        <w:rPr>
          <w:sz w:val="18"/>
          <w:szCs w:val="18"/>
        </w:rPr>
      </w:pPr>
    </w:p>
    <w:p w14:paraId="280DA55B" w14:textId="77777777" w:rsidR="007203D1" w:rsidRDefault="007203D1">
      <w:pPr>
        <w:rPr>
          <w:sz w:val="18"/>
          <w:szCs w:val="18"/>
        </w:rPr>
      </w:pPr>
    </w:p>
    <w:p w14:paraId="7F9066D2" w14:textId="77777777" w:rsidR="007203D1" w:rsidRDefault="007203D1">
      <w:pPr>
        <w:rPr>
          <w:sz w:val="18"/>
          <w:szCs w:val="18"/>
        </w:rPr>
      </w:pPr>
    </w:p>
    <w:p w14:paraId="740167DB" w14:textId="77777777" w:rsidR="007203D1" w:rsidRPr="00D929EF" w:rsidRDefault="007203D1">
      <w:pPr>
        <w:rPr>
          <w:sz w:val="18"/>
          <w:szCs w:val="18"/>
        </w:rPr>
      </w:pPr>
    </w:p>
    <w:tbl>
      <w:tblPr>
        <w:tblW w:w="10785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5"/>
      </w:tblGrid>
      <w:tr w:rsidR="00896CE5" w:rsidRPr="00D929EF" w14:paraId="5DA781F9" w14:textId="77777777" w:rsidTr="002E098F">
        <w:trPr>
          <w:trHeight w:val="190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41C1" w14:textId="77777777" w:rsidR="00FE5922" w:rsidRPr="00D929EF" w:rsidRDefault="00FE5922" w:rsidP="00FE5922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7676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Osoby odwołujące uczestnictwo na 14 dni przed wydarzeniem, otrzymają zwrot uiszczonej opłaty. Wycofującym się na 13 - 7 dni przed wydarzeniem zwracamy 50% opłaty. Na 6 dni przed wydarzeniem i później nie przyjmujemy odwołania uczestnictwa w spotkaniu. Na 6 dni przed wydarzeniem możliwa jest rejestracja osoby zastępującej uprzednio zgłoszonego uczestnika, co wymaga potwierdzenia z przedstawicielem </w:t>
            </w:r>
            <w:r w:rsidRPr="00D929EF">
              <w:rPr>
                <w:rFonts w:ascii="Arial" w:hAnsi="Arial" w:cs="Arial"/>
                <w:sz w:val="18"/>
                <w:szCs w:val="18"/>
              </w:rPr>
              <w:t>industry-events.eu.</w:t>
            </w:r>
          </w:p>
          <w:p w14:paraId="5CC594AE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Zamiast zgłoszonej osoby w wydarzeniu może wziąć udział inny pracownik firmy.</w:t>
            </w:r>
            <w:r w:rsidRPr="00D92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Zmianę uczestnika ze względów organizacyjnych należy zgłosić na maksymalnie 3 dni przed wydarzeniem i musi ona zostać zaakceptowana.</w:t>
            </w:r>
          </w:p>
          <w:p w14:paraId="22E5CA0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Rezygnacji z udziału w wydarzeniu należy dokonać w formie pisemnej. Brak wpłaty nie jest jednoznaczny z rezygnacją z udziału.</w:t>
            </w:r>
          </w:p>
          <w:p w14:paraId="648351CB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Nie odwołanie zgłoszenia i nie wzięcie udziału w wydarzeniu nie jest jednoznaczne z rezygnacją </w:t>
            </w:r>
            <w:r w:rsidR="002E098F"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br/>
            </w: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z uczestnictwa i spowoduje obciążenie pełnymi kosztami uczestnictwa.</w:t>
            </w:r>
          </w:p>
          <w:p w14:paraId="1CE5B2E3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Od nieterminowej zapłaty industry-events.eu przysługują odsetki ustawowe.</w:t>
            </w:r>
          </w:p>
          <w:p w14:paraId="330C75A6" w14:textId="74FA3BC9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wprowadzania zmian w programie wydarzenia oraz, w szczególnych wypadkach, zmiany terminu. Uczestnikowi nie przysługuje w takim przypadku prawo do odszkodowania ze strony industry-events.eu.</w:t>
            </w:r>
          </w:p>
          <w:p w14:paraId="000A2A37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W przypadku, gdy wydarzenie nie odbędzie się z przyczyn niezależnych od industry-events.eu, lub tzw. siły wyższej, Uczestnikowi nie przysługuje prawo do odszkodowania lub do zwrotu jakichkolwiek opłat związanych z uczestnictwem w wydarzeniu. Zwrotowi podlega jedynie opłata za udział.</w:t>
            </w:r>
          </w:p>
          <w:p w14:paraId="21022958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wyłączne prawo do wprowadzania zmian w Regulaminie. Zmiany nie wymagają uzasadnienia.</w:t>
            </w:r>
          </w:p>
          <w:p w14:paraId="6AF8D2A2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odmowy przyjęcia zgłoszenia uczestnictwa bez podania przyczyny.</w:t>
            </w:r>
          </w:p>
          <w:p w14:paraId="66B58B22" w14:textId="77777777" w:rsidR="00896CE5" w:rsidRPr="00D929EF" w:rsidRDefault="00896CE5" w:rsidP="00A430EA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CD2" w:rsidRPr="00D929EF" w14:paraId="630940DA" w14:textId="77777777" w:rsidTr="008603A7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980" w14:textId="1EC4069E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sz w:val="18"/>
                <w:szCs w:val="18"/>
              </w:rPr>
              <w:t xml:space="preserve">Niniejszym wyrażam zgodę na dokumentowanie spotkania w formie fotograficznej i/lub video oraz publikacji </w:t>
            </w:r>
            <w:proofErr w:type="spellStart"/>
            <w:r w:rsidR="00472CD2" w:rsidRPr="00D929EF">
              <w:rPr>
                <w:sz w:val="18"/>
                <w:szCs w:val="18"/>
              </w:rPr>
              <w:t>ww</w:t>
            </w:r>
            <w:proofErr w:type="spellEnd"/>
            <w:r w:rsidR="00472CD2" w:rsidRPr="00D929EF">
              <w:rPr>
                <w:sz w:val="18"/>
                <w:szCs w:val="18"/>
              </w:rPr>
              <w:t xml:space="preserve"> dokumentacji, także tej zawierającej mój wizerunek, na stronach www oraz w materiałach drukowanych </w:t>
            </w:r>
            <w:r w:rsidR="00472CD2" w:rsidRPr="00D929EF">
              <w:rPr>
                <w:color w:val="000000"/>
                <w:sz w:val="18"/>
                <w:szCs w:val="18"/>
              </w:rPr>
              <w:t>industry-events.eu</w:t>
            </w:r>
            <w:r w:rsidR="00472CD2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17F1C13B" w14:textId="77777777" w:rsidTr="009B264C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70D" w14:textId="613EB097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Niniejszym wyrażam zgodę na przetwarzanie moich danych osobowych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 Jolanta Szczepaniak</w:t>
            </w:r>
            <w:r w:rsidR="00472CD2" w:rsidRPr="00D929EF">
              <w:rPr>
                <w:bCs/>
                <w:sz w:val="18"/>
                <w:szCs w:val="18"/>
              </w:rPr>
              <w:t xml:space="preserve"> z siedzibą: </w:t>
            </w:r>
            <w:r w:rsidR="00AC1223" w:rsidRPr="00D929EF">
              <w:rPr>
                <w:bCs/>
                <w:sz w:val="18"/>
                <w:szCs w:val="18"/>
              </w:rPr>
              <w:t>u</w:t>
            </w:r>
            <w:r w:rsidR="00472CD2" w:rsidRPr="00D929EF">
              <w:rPr>
                <w:bCs/>
                <w:sz w:val="18"/>
                <w:szCs w:val="18"/>
              </w:rPr>
              <w:t xml:space="preserve">l. </w:t>
            </w:r>
            <w:r w:rsidR="00AC1223" w:rsidRPr="00D929EF">
              <w:rPr>
                <w:bCs/>
                <w:sz w:val="18"/>
                <w:szCs w:val="18"/>
              </w:rPr>
              <w:t xml:space="preserve">Sobierajska </w:t>
            </w:r>
            <w:r w:rsidR="00472CD2" w:rsidRPr="00D929EF">
              <w:rPr>
                <w:bCs/>
                <w:sz w:val="18"/>
                <w:szCs w:val="18"/>
              </w:rPr>
              <w:t>2</w:t>
            </w:r>
            <w:r w:rsidR="00AC1223" w:rsidRPr="00D929EF">
              <w:rPr>
                <w:bCs/>
                <w:sz w:val="18"/>
                <w:szCs w:val="18"/>
              </w:rPr>
              <w:t>6</w:t>
            </w:r>
            <w:r w:rsidR="00472CD2" w:rsidRPr="00D929EF">
              <w:rPr>
                <w:bCs/>
                <w:sz w:val="18"/>
                <w:szCs w:val="18"/>
              </w:rPr>
              <w:t>, 0</w:t>
            </w:r>
            <w:r w:rsidR="00AC1223" w:rsidRPr="00D929EF">
              <w:rPr>
                <w:bCs/>
                <w:sz w:val="18"/>
                <w:szCs w:val="18"/>
              </w:rPr>
              <w:t>4</w:t>
            </w:r>
            <w:r w:rsidR="00472CD2" w:rsidRPr="00D929EF">
              <w:rPr>
                <w:bCs/>
                <w:sz w:val="18"/>
                <w:szCs w:val="18"/>
              </w:rPr>
              <w:t>-8</w:t>
            </w:r>
            <w:r w:rsidR="00AC1223" w:rsidRPr="00D929EF">
              <w:rPr>
                <w:bCs/>
                <w:sz w:val="18"/>
                <w:szCs w:val="18"/>
              </w:rPr>
              <w:t>07</w:t>
            </w:r>
            <w:r w:rsidR="00472CD2" w:rsidRPr="00D929EF">
              <w:rPr>
                <w:bCs/>
                <w:sz w:val="18"/>
                <w:szCs w:val="18"/>
              </w:rPr>
              <w:t xml:space="preserve"> Warszawa, jako administratora danych osobowych, w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celach marketingowych oraz sprzedażowych, zgodnie z obowiązującymi przepisami prawa. Zostałem poinformowany o tym, że podanie danych jest dobrowolne oraz że mam prawo do dostępu do swoich danych, ich poprawiania, wycofania udzielonej zgody w dowolnym momencie, a także o pozostałych kwestiach wynikających z Rozporządzenia (RODO) oraz </w:t>
            </w:r>
            <w:hyperlink r:id="rId7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6D0E58D4" w14:textId="77777777" w:rsidTr="009B264C">
        <w:trPr>
          <w:trHeight w:val="36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04D" w14:textId="15345648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e-mailowo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 </w:t>
            </w:r>
            <w:r w:rsidR="00472CD2" w:rsidRPr="00D929EF">
              <w:rPr>
                <w:bCs/>
                <w:sz w:val="18"/>
                <w:szCs w:val="18"/>
              </w:rPr>
              <w:t xml:space="preserve">i wyrażam zgodę na otrzymywanie informacji handlowych wysyłanych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na wyżej podany adres e-mail.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8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7E92A1EF" w14:textId="77777777" w:rsidTr="009B264C">
        <w:trPr>
          <w:trHeight w:val="48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B91" w14:textId="7CC9B224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telefonicznie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i wyrażam zgodę na otrzymywanie telefonicznych połączeń przychodzących inicjowanych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  <w:r w:rsidR="00472CD2" w:rsidRPr="00D929EF">
              <w:rPr>
                <w:bCs/>
                <w:sz w:val="18"/>
                <w:szCs w:val="18"/>
              </w:rPr>
              <w:t xml:space="preserve">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9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896CE5" w14:paraId="5D8081F6" w14:textId="77777777" w:rsidTr="009B264C">
        <w:trPr>
          <w:trHeight w:val="69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4D0" w14:textId="77777777" w:rsidR="002A72B3" w:rsidRDefault="002A72B3" w:rsidP="00D929EF">
            <w:pPr>
              <w:pStyle w:val="NormalnyWeb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</w:p>
          <w:p w14:paraId="742AB17A" w14:textId="60C41520" w:rsidR="00D929EF" w:rsidRPr="004D01AB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/>
                <w:bCs/>
                <w:sz w:val="18"/>
                <w:szCs w:val="18"/>
              </w:rPr>
              <w:t xml:space="preserve">Akceptacja faktur elektronicznych i </w:t>
            </w:r>
            <w:proofErr w:type="spellStart"/>
            <w:r w:rsidRPr="004D01AB">
              <w:rPr>
                <w:b/>
                <w:bCs/>
                <w:sz w:val="18"/>
                <w:szCs w:val="18"/>
              </w:rPr>
              <w:t>KSeF</w:t>
            </w:r>
            <w:proofErr w:type="spellEnd"/>
          </w:p>
          <w:p w14:paraId="24E79A18" w14:textId="2EF6E79B" w:rsidR="00D929EF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Cs/>
                <w:sz w:val="18"/>
                <w:szCs w:val="18"/>
              </w:rPr>
              <w:t xml:space="preserve">Niniejszym wyrażam zgodę na otrzymywanie od </w:t>
            </w:r>
            <w:r w:rsidR="007203D1" w:rsidRPr="00D929EF">
              <w:rPr>
                <w:color w:val="000000"/>
                <w:sz w:val="18"/>
                <w:szCs w:val="18"/>
              </w:rPr>
              <w:t xml:space="preserve">industry-events.eu </w:t>
            </w:r>
            <w:r w:rsidRPr="004D01AB">
              <w:rPr>
                <w:bCs/>
                <w:sz w:val="18"/>
                <w:szCs w:val="18"/>
              </w:rPr>
              <w:t>faktur pro forma oraz faktur VAT w formie elektronicznej (zgodnie z art. 106n ustawy o VAT).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D01AB">
              <w:rPr>
                <w:bCs/>
                <w:sz w:val="18"/>
                <w:szCs w:val="18"/>
              </w:rPr>
              <w:t>Jednocześnie przyjmuję do wiadomości, że faktury ustrukturyzowane będą wystawiane i udostępniane za pośrednictwem Krajowego Systemu e-Faktur (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) zgodnie z obowiązującymi przepisami. W przypadkach uniemożliwiających użycie 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 (np. awaria systemu lub okres przejściowy), dokumenty będą przesyłane w formacie PDF z adresu: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203D1">
              <w:rPr>
                <w:bCs/>
                <w:sz w:val="18"/>
                <w:szCs w:val="18"/>
              </w:rPr>
              <w:t xml:space="preserve"> </w:t>
            </w:r>
          </w:p>
          <w:p w14:paraId="640F5F76" w14:textId="20047EC0" w:rsidR="00D929EF" w:rsidRPr="009E3928" w:rsidRDefault="00B72E42" w:rsidP="00D929EF">
            <w:pPr>
              <w:pStyle w:val="NormalnyWeb"/>
              <w:spacing w:after="0"/>
              <w:jc w:val="both"/>
              <w:rPr>
                <w:bCs/>
                <w:sz w:val="18"/>
                <w:szCs w:val="18"/>
              </w:rPr>
            </w:pPr>
            <w:hyperlink r:id="rId10" w:history="1">
              <w:r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>
              <w:rPr>
                <w:sz w:val="18"/>
                <w:szCs w:val="18"/>
              </w:rPr>
              <w:t xml:space="preserve">. </w:t>
            </w:r>
            <w:r w:rsidR="00D929EF">
              <w:rPr>
                <w:bCs/>
                <w:sz w:val="18"/>
                <w:szCs w:val="18"/>
              </w:rPr>
              <w:t xml:space="preserve"> </w:t>
            </w:r>
            <w:r w:rsidR="00D929EF" w:rsidRPr="009E3928">
              <w:rPr>
                <w:sz w:val="18"/>
                <w:szCs w:val="18"/>
              </w:rPr>
              <w:t>Adres e-mail do wysyłki faktur: ..................................................................................</w:t>
            </w:r>
            <w:r w:rsidR="00D929EF">
              <w:rPr>
                <w:sz w:val="18"/>
                <w:szCs w:val="18"/>
              </w:rPr>
              <w:t>.......................</w:t>
            </w:r>
          </w:p>
          <w:p w14:paraId="7E71596C" w14:textId="4507A982" w:rsidR="00472CD2" w:rsidRPr="002E098F" w:rsidRDefault="00D929EF" w:rsidP="00D929EF">
            <w:pPr>
              <w:pStyle w:val="NormalnyWeb"/>
              <w:spacing w:before="0" w:after="0"/>
              <w:rPr>
                <w:b/>
                <w:bCs/>
              </w:rPr>
            </w:pPr>
            <w:r w:rsidRPr="009E3928">
              <w:rPr>
                <w:bCs/>
                <w:sz w:val="18"/>
                <w:szCs w:val="18"/>
              </w:rPr>
              <w:t xml:space="preserve">Wycofanie zgody na otrzymywanie faktur drogą elektroniczną może nastąpić w formie pisemnej lub mailowej na adres: </w:t>
            </w:r>
            <w:hyperlink r:id="rId11" w:history="1">
              <w:r w:rsidR="00B72E42"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 w:rsidR="00B72E42">
              <w:rPr>
                <w:sz w:val="18"/>
                <w:szCs w:val="18"/>
              </w:rPr>
              <w:t xml:space="preserve"> </w:t>
            </w:r>
          </w:p>
        </w:tc>
      </w:tr>
      <w:tr w:rsidR="002E098F" w:rsidRPr="00896CE5" w14:paraId="6A055229" w14:textId="77777777" w:rsidTr="002E098F">
        <w:trPr>
          <w:trHeight w:val="702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2C7" w14:textId="77777777" w:rsidR="002E098F" w:rsidRPr="002E098F" w:rsidRDefault="002E098F" w:rsidP="002A72B3">
            <w:pPr>
              <w:pStyle w:val="NormalnyWeb"/>
              <w:spacing w:before="0" w:after="0"/>
              <w:jc w:val="both"/>
              <w:rPr>
                <w:bCs/>
              </w:rPr>
            </w:pPr>
            <w:r w:rsidRPr="002A72B3">
              <w:rPr>
                <w:sz w:val="18"/>
                <w:szCs w:val="18"/>
                <w:highlight w:val="yellow"/>
              </w:rPr>
              <w:t xml:space="preserve">Niniejszym potwierdzam, iż zapoznałem/łam się z powyższymi warunkami uczestnictwa w </w:t>
            </w:r>
            <w:r w:rsidRPr="002A72B3">
              <w:rPr>
                <w:color w:val="000000"/>
                <w:sz w:val="18"/>
                <w:szCs w:val="18"/>
                <w:highlight w:val="yellow"/>
              </w:rPr>
              <w:t xml:space="preserve">wydarzeniu </w:t>
            </w:r>
            <w:r w:rsidRPr="002A72B3">
              <w:rPr>
                <w:sz w:val="18"/>
                <w:szCs w:val="18"/>
                <w:highlight w:val="yellow"/>
              </w:rPr>
              <w:t>oraz je akceptuję.</w:t>
            </w:r>
          </w:p>
        </w:tc>
      </w:tr>
      <w:tr w:rsidR="00B50930" w:rsidRPr="00896CE5" w14:paraId="0745A2ED" w14:textId="77777777" w:rsidTr="00570991">
        <w:trPr>
          <w:trHeight w:val="871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EE0" w14:textId="77777777" w:rsidR="00B50930" w:rsidRDefault="00B50930" w:rsidP="00A430EA">
            <w:pPr>
              <w:pStyle w:val="NormalnyWeb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7ACBDF84" w14:textId="77777777" w:rsid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7A4AB7E5" w14:textId="77777777" w:rsidR="002E098F" w:rsidRP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1F7DD098" w14:textId="77777777" w:rsidR="00B50930" w:rsidRPr="002E098F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Cs/>
              </w:rPr>
            </w:pPr>
            <w:r w:rsidRPr="002E098F">
              <w:rPr>
                <w:b/>
                <w:bCs/>
              </w:rPr>
              <w:t xml:space="preserve">Data, pieczęć i podpis </w:t>
            </w:r>
            <w:r w:rsidRPr="002E098F">
              <w:rPr>
                <w:bCs/>
              </w:rPr>
              <w:t>................................................................</w:t>
            </w:r>
          </w:p>
          <w:p w14:paraId="38B80932" w14:textId="77777777" w:rsidR="002E098F" w:rsidRPr="00896CE5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158816D2" w14:textId="77777777" w:rsidR="001E09A1" w:rsidRPr="00896CE5" w:rsidRDefault="001E09A1" w:rsidP="00A430EA">
      <w:pPr>
        <w:rPr>
          <w:rFonts w:ascii="Arial" w:hAnsi="Arial" w:cs="Arial"/>
          <w:sz w:val="22"/>
          <w:szCs w:val="22"/>
        </w:rPr>
      </w:pPr>
    </w:p>
    <w:sectPr w:rsidR="001E09A1" w:rsidRPr="00896CE5" w:rsidSect="00272857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65pt;height:8.75pt;visibility:visible" o:bullet="t">
        <v:imagedata r:id="rId1" o:title=""/>
      </v:shape>
    </w:pict>
  </w:numPicBullet>
  <w:abstractNum w:abstractNumId="0" w15:restartNumberingAfterBreak="0">
    <w:nsid w:val="01FE2C20"/>
    <w:multiLevelType w:val="hybridMultilevel"/>
    <w:tmpl w:val="0F348DC0"/>
    <w:lvl w:ilvl="0" w:tplc="9304678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C806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E4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8A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4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00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2A89"/>
    <w:multiLevelType w:val="hybridMultilevel"/>
    <w:tmpl w:val="0F7C5C90"/>
    <w:lvl w:ilvl="0" w:tplc="B890F2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A42"/>
    <w:multiLevelType w:val="hybridMultilevel"/>
    <w:tmpl w:val="AFA253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432F"/>
    <w:multiLevelType w:val="hybridMultilevel"/>
    <w:tmpl w:val="3AFAD610"/>
    <w:lvl w:ilvl="0" w:tplc="687A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4A00"/>
        <w:u w:color="164A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CA9"/>
    <w:multiLevelType w:val="hybridMultilevel"/>
    <w:tmpl w:val="01DEEE82"/>
    <w:lvl w:ilvl="0" w:tplc="9E62A0E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8D4E6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CD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4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84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5D6303"/>
    <w:multiLevelType w:val="hybridMultilevel"/>
    <w:tmpl w:val="8B3055F0"/>
    <w:lvl w:ilvl="0" w:tplc="B890F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2ED"/>
    <w:multiLevelType w:val="hybridMultilevel"/>
    <w:tmpl w:val="6E8C5262"/>
    <w:lvl w:ilvl="0" w:tplc="DF5EB58E">
      <w:start w:val="1"/>
      <w:numFmt w:val="bullet"/>
      <w:lvlText w:val=""/>
      <w:lvlPicBulletId w:val="0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2"/>
      </w:rPr>
    </w:lvl>
    <w:lvl w:ilvl="1" w:tplc="BF3CF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64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41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76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A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1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B632D4"/>
    <w:multiLevelType w:val="hybridMultilevel"/>
    <w:tmpl w:val="6E2CF1A2"/>
    <w:lvl w:ilvl="0" w:tplc="81565C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E74BA"/>
    <w:multiLevelType w:val="hybridMultilevel"/>
    <w:tmpl w:val="C9BCBA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A58"/>
    <w:multiLevelType w:val="hybridMultilevel"/>
    <w:tmpl w:val="567649B4"/>
    <w:lvl w:ilvl="0" w:tplc="C6A42E6C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13A05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8B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1B66" w:tentative="1">
      <w:start w:val="1"/>
      <w:numFmt w:val="bullet"/>
      <w:pStyle w:val="Nagwek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0E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A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B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4EE7C0E"/>
    <w:multiLevelType w:val="hybridMultilevel"/>
    <w:tmpl w:val="08BC7B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8697902">
    <w:abstractNumId w:val="5"/>
  </w:num>
  <w:num w:numId="2" w16cid:durableId="412430615">
    <w:abstractNumId w:val="8"/>
  </w:num>
  <w:num w:numId="3" w16cid:durableId="2098549507">
    <w:abstractNumId w:val="7"/>
  </w:num>
  <w:num w:numId="4" w16cid:durableId="1594782812">
    <w:abstractNumId w:val="1"/>
  </w:num>
  <w:num w:numId="5" w16cid:durableId="1061515725">
    <w:abstractNumId w:val="10"/>
  </w:num>
  <w:num w:numId="6" w16cid:durableId="315115671">
    <w:abstractNumId w:val="2"/>
  </w:num>
  <w:num w:numId="7" w16cid:durableId="431362461">
    <w:abstractNumId w:val="3"/>
  </w:num>
  <w:num w:numId="8" w16cid:durableId="1740975741">
    <w:abstractNumId w:val="6"/>
  </w:num>
  <w:num w:numId="9" w16cid:durableId="1080717313">
    <w:abstractNumId w:val="0"/>
  </w:num>
  <w:num w:numId="10" w16cid:durableId="547184206">
    <w:abstractNumId w:val="4"/>
  </w:num>
  <w:num w:numId="11" w16cid:durableId="73092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A1"/>
    <w:rsid w:val="000158DE"/>
    <w:rsid w:val="00022E83"/>
    <w:rsid w:val="000271E5"/>
    <w:rsid w:val="000274AC"/>
    <w:rsid w:val="00034293"/>
    <w:rsid w:val="000411CE"/>
    <w:rsid w:val="00051126"/>
    <w:rsid w:val="00063640"/>
    <w:rsid w:val="0006398C"/>
    <w:rsid w:val="00063DE1"/>
    <w:rsid w:val="00064EFC"/>
    <w:rsid w:val="000659BA"/>
    <w:rsid w:val="000712EF"/>
    <w:rsid w:val="0009103C"/>
    <w:rsid w:val="000952C8"/>
    <w:rsid w:val="000A4AE2"/>
    <w:rsid w:val="000B1A30"/>
    <w:rsid w:val="000B3C71"/>
    <w:rsid w:val="000B5EE4"/>
    <w:rsid w:val="000B6CE3"/>
    <w:rsid w:val="000D185F"/>
    <w:rsid w:val="000D6C1C"/>
    <w:rsid w:val="000E6BA0"/>
    <w:rsid w:val="000E7114"/>
    <w:rsid w:val="001016B6"/>
    <w:rsid w:val="00127AA7"/>
    <w:rsid w:val="00131DA2"/>
    <w:rsid w:val="00145E46"/>
    <w:rsid w:val="00146E98"/>
    <w:rsid w:val="0014750A"/>
    <w:rsid w:val="00147BD2"/>
    <w:rsid w:val="001508F6"/>
    <w:rsid w:val="00155856"/>
    <w:rsid w:val="001562A1"/>
    <w:rsid w:val="00160A92"/>
    <w:rsid w:val="001711AC"/>
    <w:rsid w:val="00176EED"/>
    <w:rsid w:val="00177105"/>
    <w:rsid w:val="00184A63"/>
    <w:rsid w:val="00186DD3"/>
    <w:rsid w:val="00195489"/>
    <w:rsid w:val="001A3FC1"/>
    <w:rsid w:val="001A6BC7"/>
    <w:rsid w:val="001B1663"/>
    <w:rsid w:val="001B42FF"/>
    <w:rsid w:val="001C33B1"/>
    <w:rsid w:val="001D2FD7"/>
    <w:rsid w:val="001D7216"/>
    <w:rsid w:val="001E09A1"/>
    <w:rsid w:val="001E68B3"/>
    <w:rsid w:val="00205081"/>
    <w:rsid w:val="00211673"/>
    <w:rsid w:val="00212989"/>
    <w:rsid w:val="002139AA"/>
    <w:rsid w:val="002223CC"/>
    <w:rsid w:val="00233703"/>
    <w:rsid w:val="0023699A"/>
    <w:rsid w:val="002462C9"/>
    <w:rsid w:val="002523CC"/>
    <w:rsid w:val="00252898"/>
    <w:rsid w:val="00252C18"/>
    <w:rsid w:val="00262C98"/>
    <w:rsid w:val="00264F10"/>
    <w:rsid w:val="00272857"/>
    <w:rsid w:val="002750E6"/>
    <w:rsid w:val="00282C25"/>
    <w:rsid w:val="00284622"/>
    <w:rsid w:val="002905B7"/>
    <w:rsid w:val="002A46F8"/>
    <w:rsid w:val="002A72B3"/>
    <w:rsid w:val="002C1A63"/>
    <w:rsid w:val="002C3EB5"/>
    <w:rsid w:val="002C6F63"/>
    <w:rsid w:val="002D2DDA"/>
    <w:rsid w:val="002E098F"/>
    <w:rsid w:val="002E3CD3"/>
    <w:rsid w:val="002F0BC8"/>
    <w:rsid w:val="00315A79"/>
    <w:rsid w:val="00321EF3"/>
    <w:rsid w:val="0033231C"/>
    <w:rsid w:val="00337023"/>
    <w:rsid w:val="003377E6"/>
    <w:rsid w:val="00345F6D"/>
    <w:rsid w:val="00356B46"/>
    <w:rsid w:val="00357547"/>
    <w:rsid w:val="00367257"/>
    <w:rsid w:val="00375CF8"/>
    <w:rsid w:val="003762CB"/>
    <w:rsid w:val="00377C0D"/>
    <w:rsid w:val="0038015E"/>
    <w:rsid w:val="003919AB"/>
    <w:rsid w:val="003B05A1"/>
    <w:rsid w:val="003B23C6"/>
    <w:rsid w:val="003B59EB"/>
    <w:rsid w:val="003B7E8D"/>
    <w:rsid w:val="003C1C06"/>
    <w:rsid w:val="003C1C87"/>
    <w:rsid w:val="003C25A2"/>
    <w:rsid w:val="003C2F1D"/>
    <w:rsid w:val="003C3B46"/>
    <w:rsid w:val="003C76E6"/>
    <w:rsid w:val="003C77D0"/>
    <w:rsid w:val="003D1FEE"/>
    <w:rsid w:val="003E4972"/>
    <w:rsid w:val="003E5DA4"/>
    <w:rsid w:val="003F4616"/>
    <w:rsid w:val="0040014F"/>
    <w:rsid w:val="00407A0A"/>
    <w:rsid w:val="00430B4B"/>
    <w:rsid w:val="00431E3B"/>
    <w:rsid w:val="0043329A"/>
    <w:rsid w:val="00433D79"/>
    <w:rsid w:val="00441F5A"/>
    <w:rsid w:val="00457587"/>
    <w:rsid w:val="0046086B"/>
    <w:rsid w:val="00472CD2"/>
    <w:rsid w:val="00474F4C"/>
    <w:rsid w:val="004754A0"/>
    <w:rsid w:val="004832C6"/>
    <w:rsid w:val="0049405B"/>
    <w:rsid w:val="00495F0B"/>
    <w:rsid w:val="004A1D77"/>
    <w:rsid w:val="004C1828"/>
    <w:rsid w:val="004C4247"/>
    <w:rsid w:val="004C58DC"/>
    <w:rsid w:val="004C5B17"/>
    <w:rsid w:val="004C6D84"/>
    <w:rsid w:val="004D2264"/>
    <w:rsid w:val="004D27C4"/>
    <w:rsid w:val="004D5E9C"/>
    <w:rsid w:val="004D706E"/>
    <w:rsid w:val="004E4735"/>
    <w:rsid w:val="004F27CE"/>
    <w:rsid w:val="004F39A7"/>
    <w:rsid w:val="004F4428"/>
    <w:rsid w:val="004F6255"/>
    <w:rsid w:val="005054FC"/>
    <w:rsid w:val="00507992"/>
    <w:rsid w:val="005131FF"/>
    <w:rsid w:val="0051487D"/>
    <w:rsid w:val="00530725"/>
    <w:rsid w:val="00556D57"/>
    <w:rsid w:val="00560E05"/>
    <w:rsid w:val="00563529"/>
    <w:rsid w:val="00570052"/>
    <w:rsid w:val="00570991"/>
    <w:rsid w:val="00577E33"/>
    <w:rsid w:val="00587A1E"/>
    <w:rsid w:val="00590D00"/>
    <w:rsid w:val="00594255"/>
    <w:rsid w:val="00594993"/>
    <w:rsid w:val="005960EC"/>
    <w:rsid w:val="005A291C"/>
    <w:rsid w:val="005A5C17"/>
    <w:rsid w:val="005A5D2B"/>
    <w:rsid w:val="005B0052"/>
    <w:rsid w:val="005B0E13"/>
    <w:rsid w:val="005C38F8"/>
    <w:rsid w:val="005D0C38"/>
    <w:rsid w:val="005D14EE"/>
    <w:rsid w:val="005E23D4"/>
    <w:rsid w:val="005E3D56"/>
    <w:rsid w:val="005E4B59"/>
    <w:rsid w:val="005E5978"/>
    <w:rsid w:val="005E5A4B"/>
    <w:rsid w:val="005E7171"/>
    <w:rsid w:val="005F5988"/>
    <w:rsid w:val="00610ADD"/>
    <w:rsid w:val="006120BD"/>
    <w:rsid w:val="00612A85"/>
    <w:rsid w:val="00624B49"/>
    <w:rsid w:val="00631549"/>
    <w:rsid w:val="00633F9D"/>
    <w:rsid w:val="00635C20"/>
    <w:rsid w:val="00646320"/>
    <w:rsid w:val="00647534"/>
    <w:rsid w:val="006558F0"/>
    <w:rsid w:val="00655A47"/>
    <w:rsid w:val="00656DC5"/>
    <w:rsid w:val="00661F3C"/>
    <w:rsid w:val="00663442"/>
    <w:rsid w:val="00663BFD"/>
    <w:rsid w:val="00674545"/>
    <w:rsid w:val="006748BF"/>
    <w:rsid w:val="006835BF"/>
    <w:rsid w:val="00685B8C"/>
    <w:rsid w:val="00694176"/>
    <w:rsid w:val="006A051A"/>
    <w:rsid w:val="006A0962"/>
    <w:rsid w:val="006A6553"/>
    <w:rsid w:val="006B04B3"/>
    <w:rsid w:val="006B7E58"/>
    <w:rsid w:val="006C7A17"/>
    <w:rsid w:val="006D1578"/>
    <w:rsid w:val="006E5313"/>
    <w:rsid w:val="006E61CF"/>
    <w:rsid w:val="006E68F2"/>
    <w:rsid w:val="006E7BE7"/>
    <w:rsid w:val="006F4F41"/>
    <w:rsid w:val="006F603D"/>
    <w:rsid w:val="007039E2"/>
    <w:rsid w:val="00711C73"/>
    <w:rsid w:val="007203D1"/>
    <w:rsid w:val="00723631"/>
    <w:rsid w:val="00725465"/>
    <w:rsid w:val="00730097"/>
    <w:rsid w:val="00730462"/>
    <w:rsid w:val="00751178"/>
    <w:rsid w:val="0075515F"/>
    <w:rsid w:val="00765B60"/>
    <w:rsid w:val="00774377"/>
    <w:rsid w:val="00781D7E"/>
    <w:rsid w:val="00781F64"/>
    <w:rsid w:val="007970D3"/>
    <w:rsid w:val="00797A84"/>
    <w:rsid w:val="007A4E59"/>
    <w:rsid w:val="007B09F2"/>
    <w:rsid w:val="007D16EB"/>
    <w:rsid w:val="007D1E0E"/>
    <w:rsid w:val="007D36E0"/>
    <w:rsid w:val="007E21A3"/>
    <w:rsid w:val="007E3B6E"/>
    <w:rsid w:val="007E7F90"/>
    <w:rsid w:val="007F761A"/>
    <w:rsid w:val="00803C2E"/>
    <w:rsid w:val="008105DF"/>
    <w:rsid w:val="00822A36"/>
    <w:rsid w:val="00822A68"/>
    <w:rsid w:val="00824039"/>
    <w:rsid w:val="00841103"/>
    <w:rsid w:val="008452E8"/>
    <w:rsid w:val="0085097E"/>
    <w:rsid w:val="008603A7"/>
    <w:rsid w:val="00866FE6"/>
    <w:rsid w:val="00872136"/>
    <w:rsid w:val="00880B0A"/>
    <w:rsid w:val="00883883"/>
    <w:rsid w:val="00896CE5"/>
    <w:rsid w:val="008A2CE0"/>
    <w:rsid w:val="008A4BF3"/>
    <w:rsid w:val="008B06F9"/>
    <w:rsid w:val="008B34C4"/>
    <w:rsid w:val="008B4C9D"/>
    <w:rsid w:val="008C5FD0"/>
    <w:rsid w:val="008D6215"/>
    <w:rsid w:val="008D7710"/>
    <w:rsid w:val="008E2667"/>
    <w:rsid w:val="008E4053"/>
    <w:rsid w:val="008F049F"/>
    <w:rsid w:val="008F33D6"/>
    <w:rsid w:val="008F7CC3"/>
    <w:rsid w:val="00902D75"/>
    <w:rsid w:val="009055DC"/>
    <w:rsid w:val="009065C9"/>
    <w:rsid w:val="009074D0"/>
    <w:rsid w:val="00914B37"/>
    <w:rsid w:val="00917B33"/>
    <w:rsid w:val="0092346D"/>
    <w:rsid w:val="00930799"/>
    <w:rsid w:val="00936E1E"/>
    <w:rsid w:val="00945AC9"/>
    <w:rsid w:val="00952B51"/>
    <w:rsid w:val="0095492A"/>
    <w:rsid w:val="00963510"/>
    <w:rsid w:val="009644E3"/>
    <w:rsid w:val="00970926"/>
    <w:rsid w:val="00974061"/>
    <w:rsid w:val="0099070F"/>
    <w:rsid w:val="00992475"/>
    <w:rsid w:val="00995609"/>
    <w:rsid w:val="00996CF8"/>
    <w:rsid w:val="009A748D"/>
    <w:rsid w:val="009B264C"/>
    <w:rsid w:val="009C20A1"/>
    <w:rsid w:val="009D3AF8"/>
    <w:rsid w:val="009D3C1E"/>
    <w:rsid w:val="009E7D6D"/>
    <w:rsid w:val="009F790F"/>
    <w:rsid w:val="00A06296"/>
    <w:rsid w:val="00A070B0"/>
    <w:rsid w:val="00A14536"/>
    <w:rsid w:val="00A17DE5"/>
    <w:rsid w:val="00A23C49"/>
    <w:rsid w:val="00A40349"/>
    <w:rsid w:val="00A41B3F"/>
    <w:rsid w:val="00A430EA"/>
    <w:rsid w:val="00A51DC0"/>
    <w:rsid w:val="00A55593"/>
    <w:rsid w:val="00A64096"/>
    <w:rsid w:val="00A932F2"/>
    <w:rsid w:val="00A95EE6"/>
    <w:rsid w:val="00AA0E8F"/>
    <w:rsid w:val="00AB4FE7"/>
    <w:rsid w:val="00AB505B"/>
    <w:rsid w:val="00AC1223"/>
    <w:rsid w:val="00AD5377"/>
    <w:rsid w:val="00AE0F03"/>
    <w:rsid w:val="00B0383C"/>
    <w:rsid w:val="00B100DC"/>
    <w:rsid w:val="00B12090"/>
    <w:rsid w:val="00B25929"/>
    <w:rsid w:val="00B26836"/>
    <w:rsid w:val="00B272CE"/>
    <w:rsid w:val="00B31A47"/>
    <w:rsid w:val="00B3203E"/>
    <w:rsid w:val="00B40543"/>
    <w:rsid w:val="00B42702"/>
    <w:rsid w:val="00B45162"/>
    <w:rsid w:val="00B47657"/>
    <w:rsid w:val="00B50930"/>
    <w:rsid w:val="00B54BAC"/>
    <w:rsid w:val="00B6047B"/>
    <w:rsid w:val="00B70402"/>
    <w:rsid w:val="00B70745"/>
    <w:rsid w:val="00B71800"/>
    <w:rsid w:val="00B72E42"/>
    <w:rsid w:val="00B827AC"/>
    <w:rsid w:val="00B845D6"/>
    <w:rsid w:val="00B9698E"/>
    <w:rsid w:val="00BA144B"/>
    <w:rsid w:val="00BA4ABF"/>
    <w:rsid w:val="00BD0CD1"/>
    <w:rsid w:val="00BD75F4"/>
    <w:rsid w:val="00BE50AA"/>
    <w:rsid w:val="00BE5E5A"/>
    <w:rsid w:val="00BF6593"/>
    <w:rsid w:val="00BF74F7"/>
    <w:rsid w:val="00C01DD3"/>
    <w:rsid w:val="00C03C98"/>
    <w:rsid w:val="00C05BEB"/>
    <w:rsid w:val="00C109AA"/>
    <w:rsid w:val="00C13822"/>
    <w:rsid w:val="00C13EDC"/>
    <w:rsid w:val="00C15E6D"/>
    <w:rsid w:val="00C161C7"/>
    <w:rsid w:val="00C176A4"/>
    <w:rsid w:val="00C30EDF"/>
    <w:rsid w:val="00C356B9"/>
    <w:rsid w:val="00C4727F"/>
    <w:rsid w:val="00C579A2"/>
    <w:rsid w:val="00C622F6"/>
    <w:rsid w:val="00C662D7"/>
    <w:rsid w:val="00C7496B"/>
    <w:rsid w:val="00C85EBB"/>
    <w:rsid w:val="00C965EE"/>
    <w:rsid w:val="00C97A0C"/>
    <w:rsid w:val="00CA07DB"/>
    <w:rsid w:val="00CB3E49"/>
    <w:rsid w:val="00CB67E7"/>
    <w:rsid w:val="00CC6027"/>
    <w:rsid w:val="00CC6B62"/>
    <w:rsid w:val="00CE1141"/>
    <w:rsid w:val="00CF1E12"/>
    <w:rsid w:val="00D01BAA"/>
    <w:rsid w:val="00D07570"/>
    <w:rsid w:val="00D07E5A"/>
    <w:rsid w:val="00D14750"/>
    <w:rsid w:val="00D20BCC"/>
    <w:rsid w:val="00D22759"/>
    <w:rsid w:val="00D3330C"/>
    <w:rsid w:val="00D373FD"/>
    <w:rsid w:val="00D40639"/>
    <w:rsid w:val="00D45C73"/>
    <w:rsid w:val="00D46B24"/>
    <w:rsid w:val="00D558B6"/>
    <w:rsid w:val="00D66739"/>
    <w:rsid w:val="00D70084"/>
    <w:rsid w:val="00D76401"/>
    <w:rsid w:val="00D84DE9"/>
    <w:rsid w:val="00D929EF"/>
    <w:rsid w:val="00DA05F6"/>
    <w:rsid w:val="00DC2C71"/>
    <w:rsid w:val="00DC57BE"/>
    <w:rsid w:val="00DD07BD"/>
    <w:rsid w:val="00DD15AD"/>
    <w:rsid w:val="00DD23BF"/>
    <w:rsid w:val="00DE260E"/>
    <w:rsid w:val="00DE3CE6"/>
    <w:rsid w:val="00DE5F09"/>
    <w:rsid w:val="00DF3D23"/>
    <w:rsid w:val="00DF5CE2"/>
    <w:rsid w:val="00DF6EA9"/>
    <w:rsid w:val="00E03032"/>
    <w:rsid w:val="00E10F85"/>
    <w:rsid w:val="00E1123E"/>
    <w:rsid w:val="00E13358"/>
    <w:rsid w:val="00E17CCC"/>
    <w:rsid w:val="00E22DDB"/>
    <w:rsid w:val="00E23436"/>
    <w:rsid w:val="00E25383"/>
    <w:rsid w:val="00E46B0C"/>
    <w:rsid w:val="00E6253B"/>
    <w:rsid w:val="00E626E4"/>
    <w:rsid w:val="00E63B9D"/>
    <w:rsid w:val="00E64157"/>
    <w:rsid w:val="00E665F4"/>
    <w:rsid w:val="00E67E05"/>
    <w:rsid w:val="00E74C15"/>
    <w:rsid w:val="00E8294B"/>
    <w:rsid w:val="00EA1B74"/>
    <w:rsid w:val="00EA37BE"/>
    <w:rsid w:val="00EC1DEC"/>
    <w:rsid w:val="00EC315D"/>
    <w:rsid w:val="00EC577D"/>
    <w:rsid w:val="00ED0082"/>
    <w:rsid w:val="00ED220F"/>
    <w:rsid w:val="00ED6914"/>
    <w:rsid w:val="00EE656F"/>
    <w:rsid w:val="00F0173D"/>
    <w:rsid w:val="00F0732E"/>
    <w:rsid w:val="00F1791B"/>
    <w:rsid w:val="00F20E9A"/>
    <w:rsid w:val="00F32A97"/>
    <w:rsid w:val="00F415CB"/>
    <w:rsid w:val="00F45A63"/>
    <w:rsid w:val="00F50653"/>
    <w:rsid w:val="00F5101B"/>
    <w:rsid w:val="00F513F8"/>
    <w:rsid w:val="00F659E2"/>
    <w:rsid w:val="00F66C25"/>
    <w:rsid w:val="00F70D80"/>
    <w:rsid w:val="00F735DB"/>
    <w:rsid w:val="00F76435"/>
    <w:rsid w:val="00F8310C"/>
    <w:rsid w:val="00F92196"/>
    <w:rsid w:val="00F923DE"/>
    <w:rsid w:val="00F9544C"/>
    <w:rsid w:val="00F95E94"/>
    <w:rsid w:val="00FA0411"/>
    <w:rsid w:val="00FB08E6"/>
    <w:rsid w:val="00FB1B6D"/>
    <w:rsid w:val="00FB5138"/>
    <w:rsid w:val="00FB6A4B"/>
    <w:rsid w:val="00FC06F8"/>
    <w:rsid w:val="00FC0FD6"/>
    <w:rsid w:val="00FC5F63"/>
    <w:rsid w:val="00FD1C54"/>
    <w:rsid w:val="00FD26F7"/>
    <w:rsid w:val="00FD4313"/>
    <w:rsid w:val="00FE58EF"/>
    <w:rsid w:val="00FE5922"/>
    <w:rsid w:val="00FF17DE"/>
    <w:rsid w:val="00FF2876"/>
    <w:rsid w:val="00FF506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08B"/>
  <w15:chartTrackingRefBased/>
  <w15:docId w15:val="{AF4D31CD-401A-4BF1-B851-FDE1ED2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09A1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1E09A1"/>
    <w:pPr>
      <w:keepNext/>
      <w:widowControl w:val="0"/>
      <w:numPr>
        <w:ilvl w:val="4"/>
        <w:numId w:val="11"/>
      </w:numPr>
      <w:autoSpaceDE w:val="0"/>
      <w:autoSpaceDN w:val="0"/>
      <w:spacing w:before="60" w:after="60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1E09A1"/>
    <w:pPr>
      <w:keepNext/>
      <w:widowControl w:val="0"/>
      <w:tabs>
        <w:tab w:val="left" w:leader="dot" w:pos="4892"/>
      </w:tabs>
      <w:ind w:left="113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09A1"/>
    <w:pPr>
      <w:autoSpaceDE w:val="0"/>
      <w:autoSpaceDN w:val="0"/>
      <w:spacing w:before="100" w:after="100"/>
    </w:pPr>
    <w:rPr>
      <w:rFonts w:ascii="Arial" w:hAnsi="Arial" w:cs="Arial"/>
      <w:sz w:val="20"/>
      <w:szCs w:val="20"/>
    </w:rPr>
  </w:style>
  <w:style w:type="character" w:styleId="Hipercze">
    <w:name w:val="Hyperlink"/>
    <w:rsid w:val="001E09A1"/>
    <w:rPr>
      <w:color w:val="0000FF"/>
      <w:u w:val="single"/>
    </w:rPr>
  </w:style>
  <w:style w:type="paragraph" w:styleId="Tekstdymka">
    <w:name w:val="Balloon Text"/>
    <w:basedOn w:val="Normalny"/>
    <w:semiHidden/>
    <w:rsid w:val="00C01DD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6415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FD26F7"/>
    <w:rPr>
      <w:rFonts w:ascii="Courier New" w:hAnsi="Courier New" w:cs="Courier New"/>
    </w:rPr>
  </w:style>
  <w:style w:type="character" w:styleId="Pogrubienie">
    <w:name w:val="Strong"/>
    <w:uiPriority w:val="22"/>
    <w:qFormat/>
    <w:rsid w:val="00FD26F7"/>
    <w:rPr>
      <w:b/>
      <w:bCs/>
    </w:rPr>
  </w:style>
  <w:style w:type="character" w:styleId="Nierozpoznanawzmianka">
    <w:name w:val="Unresolved Mention"/>
    <w:uiPriority w:val="99"/>
    <w:semiHidden/>
    <w:unhideWhenUsed/>
    <w:rsid w:val="00F66C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9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meetings.eu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wermeetings.eu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industry-events.eu" TargetMode="External"/><Relationship Id="rId11" Type="http://schemas.openxmlformats.org/officeDocument/2006/relationships/hyperlink" Target="mailto:ksiegowosc@industry-event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iegowosc@industry-event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meetings.eu/polityka-prywatnosc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B57A-C527-429A-A28A-38EFF2B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Links>
    <vt:vector size="30" baseType="variant">
      <vt:variant>
        <vt:i4>7995408</vt:i4>
      </vt:variant>
      <vt:variant>
        <vt:i4>12</vt:i4>
      </vt:variant>
      <vt:variant>
        <vt:i4>0</vt:i4>
      </vt:variant>
      <vt:variant>
        <vt:i4>5</vt:i4>
      </vt:variant>
      <vt:variant>
        <vt:lpwstr>mailto:ksiegowosc@industry-events.eu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6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3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mailto:biuro@industry-events.eu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Anna Rawińska</cp:lastModifiedBy>
  <cp:revision>41</cp:revision>
  <cp:lastPrinted>2025-07-28T06:59:00Z</cp:lastPrinted>
  <dcterms:created xsi:type="dcterms:W3CDTF">2025-08-06T12:24:00Z</dcterms:created>
  <dcterms:modified xsi:type="dcterms:W3CDTF">2026-04-29T08:45:00Z</dcterms:modified>
</cp:coreProperties>
</file>